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20" w:lineRule="exact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before="156" w:beforeLines="5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第20届中国海创周活动日程表</w:t>
      </w:r>
    </w:p>
    <w:tbl>
      <w:tblPr>
        <w:tblStyle w:val="3"/>
        <w:tblW w:w="93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861"/>
        <w:gridCol w:w="2393"/>
        <w:gridCol w:w="1526"/>
        <w:gridCol w:w="2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tblHeader/>
          <w:jc w:val="center"/>
        </w:trPr>
        <w:tc>
          <w:tcPr>
            <w:tcW w:w="141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  <w:t>活动内容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  <w:t>拟定地点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7月3日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(周三)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全天</w:t>
            </w:r>
          </w:p>
        </w:tc>
        <w:tc>
          <w:tcPr>
            <w:tcW w:w="3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布展</w:t>
            </w:r>
          </w:p>
        </w:tc>
        <w:tc>
          <w:tcPr>
            <w:tcW w:w="21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各相关会场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7月4日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(周四)</w:t>
            </w:r>
          </w:p>
        </w:tc>
        <w:tc>
          <w:tcPr>
            <w:tcW w:w="18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布展、报到</w:t>
            </w:r>
          </w:p>
        </w:tc>
        <w:tc>
          <w:tcPr>
            <w:tcW w:w="21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各相关会场及酒店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1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7月5日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(周五)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9:00-12:00</w:t>
            </w: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第20届中国海创周开幕式暨全球科技创新发展峰会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世博广场M层多功能厅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10:00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10:30</w:t>
            </w:r>
          </w:p>
        </w:tc>
        <w:tc>
          <w:tcPr>
            <w:tcW w:w="39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2019“市长杯”大连工业设计大赛颁奖仪式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世博广场一层展场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10:00-12:00</w:t>
            </w:r>
          </w:p>
        </w:tc>
        <w:tc>
          <w:tcPr>
            <w:tcW w:w="39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中国工业软件产业发展联盟CAE分联盟标准讨论会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世博广场二层10号厅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10:30-11:00</w:t>
            </w:r>
          </w:p>
        </w:tc>
        <w:tc>
          <w:tcPr>
            <w:tcW w:w="39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“创响中国大连高新区站”系列活动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——“创响中国大连高新区站”启动仪式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世博广场一层展场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:00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17:00</w:t>
            </w:r>
          </w:p>
        </w:tc>
        <w:tc>
          <w:tcPr>
            <w:tcW w:w="39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“创响中国大连高新区站”系列活动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——Get Maker创客嘉年华</w:t>
            </w:r>
          </w:p>
        </w:tc>
        <w:tc>
          <w:tcPr>
            <w:tcW w:w="216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世博广场一层展场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“创响中国大连高新区站”系列活动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——中国海创周黑科技产品体验展</w:t>
            </w:r>
          </w:p>
        </w:tc>
        <w:tc>
          <w:tcPr>
            <w:tcW w:w="216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2019大连设计节·大连创新设计展</w:t>
            </w:r>
          </w:p>
        </w:tc>
        <w:tc>
          <w:tcPr>
            <w:tcW w:w="21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中国海创周20年回顾展</w:t>
            </w:r>
          </w:p>
        </w:tc>
        <w:tc>
          <w:tcPr>
            <w:tcW w:w="21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世博广场大堂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中国海创周线上人才招聘会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世博广场二层15号厅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13:00-17:00</w:t>
            </w:r>
          </w:p>
        </w:tc>
        <w:tc>
          <w:tcPr>
            <w:tcW w:w="39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政策推介会（外市）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世博广场二层3、6号厅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13:00-17:00</w:t>
            </w:r>
          </w:p>
        </w:tc>
        <w:tc>
          <w:tcPr>
            <w:tcW w:w="39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中国下一代教育基金会实践与创新工程专家委员会AI教育工作组会议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世博广场二层10号厅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17:00</w:t>
            </w:r>
          </w:p>
        </w:tc>
        <w:tc>
          <w:tcPr>
            <w:tcW w:w="239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中国海创周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项目路演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海外项目专场路演</w:t>
            </w:r>
          </w:p>
        </w:tc>
        <w:tc>
          <w:tcPr>
            <w:tcW w:w="21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世博广场二层4、5、9号厅、7号C厅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17:00</w:t>
            </w:r>
          </w:p>
        </w:tc>
        <w:tc>
          <w:tcPr>
            <w:tcW w:w="239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中国海创周科技企业投融资常态化路演</w:t>
            </w:r>
          </w:p>
        </w:tc>
        <w:tc>
          <w:tcPr>
            <w:tcW w:w="21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世博广场二层7号B厅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产业论坛——工业仿真</w:t>
            </w:r>
          </w:p>
        </w:tc>
        <w:tc>
          <w:tcPr>
            <w:tcW w:w="21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世博广场二层8号厅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14:00-17:00</w:t>
            </w: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产业论坛——互联网金融</w:t>
            </w:r>
          </w:p>
        </w:tc>
        <w:tc>
          <w:tcPr>
            <w:tcW w:w="21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世博广场二层7号A厅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14:00-17:30</w:t>
            </w: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“高成长企业的孕育发展”——中国孵化器创新发展峰会</w:t>
            </w:r>
          </w:p>
        </w:tc>
        <w:tc>
          <w:tcPr>
            <w:tcW w:w="21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世界博览广场南四层精品厅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1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7月6日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（周六）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239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中国海创周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项目路演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极速融资活动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世博广场二层7号A厅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最具成长潜力的留学人员创业企业项目路演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世博广场二层7号C厅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海创工程初创项目路演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世博广场二层5、8、9号厅，7号B厅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3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产业论坛——互联网教育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世博广场二层12号厅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3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中国孵化器创新发展座谈会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大连香洲花园酒店商务楼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3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第20届中国海创周新疆生产建设兵团专区展示活动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世博广场二层4号厅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9:00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17:00</w:t>
            </w:r>
          </w:p>
        </w:tc>
        <w:tc>
          <w:tcPr>
            <w:tcW w:w="3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“创响中国大连高新区站”系列活动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——Get Maker创客嘉年华</w:t>
            </w:r>
          </w:p>
        </w:tc>
        <w:tc>
          <w:tcPr>
            <w:tcW w:w="216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世博广场一层展场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“创响中国大连高新区站”系列活动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——中国海创周黑科技产品体验展</w:t>
            </w:r>
          </w:p>
        </w:tc>
        <w:tc>
          <w:tcPr>
            <w:tcW w:w="216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2019大连设计节·大连创新设计展</w:t>
            </w:r>
          </w:p>
        </w:tc>
        <w:tc>
          <w:tcPr>
            <w:tcW w:w="21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中国海创周20年回顾展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世博广场大堂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中国海创周线上人才招聘会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世博广场二层15号厅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9:00-17:00</w:t>
            </w:r>
          </w:p>
        </w:tc>
        <w:tc>
          <w:tcPr>
            <w:tcW w:w="3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政策推介会（外市）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世博广场二层3、6号厅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9:00-17:00</w:t>
            </w:r>
          </w:p>
        </w:tc>
        <w:tc>
          <w:tcPr>
            <w:tcW w:w="3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人工智能教育产业峰会暨全国青少年创客教育高峰论坛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世博广场二层1号厅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13:00-17:00</w:t>
            </w:r>
          </w:p>
        </w:tc>
        <w:tc>
          <w:tcPr>
            <w:tcW w:w="239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中国海创周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项目路演</w:t>
            </w: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海创工程初创项目路演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世博广场二层4、5、8、9号厅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海创工程复审项目路演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世博广场二层7号A、B、C厅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产业论坛——工业物联网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世博广场二层12号厅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7月7日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（周日）</w:t>
            </w:r>
          </w:p>
        </w:tc>
        <w:tc>
          <w:tcPr>
            <w:tcW w:w="1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产业论坛——生命科学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世博广场二层12号厅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9:00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17:00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中国海创周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项目路演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海创工程初创项目路演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世博广场二层4、5、8号厅，7号A、B、C厅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9:00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17:00</w:t>
            </w: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“创响中国大连高新区站”系列活动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——Get Maker创客嘉年华</w:t>
            </w:r>
          </w:p>
        </w:tc>
        <w:tc>
          <w:tcPr>
            <w:tcW w:w="216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世博广场一层展场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“创响中国大连高新区站”系列活动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——中国海创周黑科技产品体验展</w:t>
            </w:r>
          </w:p>
        </w:tc>
        <w:tc>
          <w:tcPr>
            <w:tcW w:w="216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2019大连设计节·大连创新设计展</w:t>
            </w:r>
          </w:p>
        </w:tc>
        <w:tc>
          <w:tcPr>
            <w:tcW w:w="21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中国海创周20年回顾展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世博广场大堂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中国海创周线上人才招聘会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世博广场二层15号厅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9:00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17:00</w:t>
            </w: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全国首批人工智能教育师资培训教师工坊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世博广场二层9号厅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产业论坛——人工智能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世博广场二层12号厅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17:00</w:t>
            </w: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撤展</w:t>
            </w:r>
          </w:p>
        </w:tc>
        <w:tc>
          <w:tcPr>
            <w:tcW w:w="21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各相关会场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7月8日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（周一）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全天</w:t>
            </w: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送站</w:t>
            </w:r>
          </w:p>
        </w:tc>
        <w:tc>
          <w:tcPr>
            <w:tcW w:w="21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机场、火车站</w:t>
            </w:r>
          </w:p>
        </w:tc>
      </w:tr>
    </w:tbl>
    <w:p>
      <w:r>
        <w:rPr>
          <w:rFonts w:ascii="仿宋" w:hAnsi="仿宋" w:eastAsia="仿宋"/>
          <w:b/>
          <w:bCs/>
          <w:color w:val="000000"/>
          <w:kern w:val="0"/>
          <w:sz w:val="30"/>
          <w:szCs w:val="30"/>
        </w:rPr>
        <w:t>（最新日程请登陆中国海创周官网</w:t>
      </w:r>
      <w:r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</w:rPr>
        <w:t>www.</w:t>
      </w:r>
      <w:r>
        <w:rPr>
          <w:rFonts w:ascii="仿宋" w:hAnsi="仿宋" w:eastAsia="仿宋"/>
          <w:b/>
          <w:bCs/>
          <w:color w:val="000000"/>
          <w:kern w:val="0"/>
          <w:sz w:val="30"/>
          <w:szCs w:val="30"/>
        </w:rPr>
        <w:t>chinaocs.com、微信公众号和</w:t>
      </w:r>
      <w:r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</w:rPr>
        <w:t>会务服务号</w:t>
      </w:r>
      <w:r>
        <w:rPr>
          <w:rFonts w:ascii="仿宋" w:hAnsi="仿宋" w:eastAsia="仿宋"/>
          <w:b/>
          <w:bCs/>
          <w:color w:val="000000"/>
          <w:kern w:val="0"/>
          <w:sz w:val="30"/>
          <w:szCs w:val="30"/>
        </w:rPr>
        <w:t>查询）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2019-06-03T01:46:21Z</dcterms:created>
  <dc:creator>Administrator</dc:creator>
  <cp:lastModifiedBy>Administrator</cp:lastModifiedBy>
  <dcterms:modified xsi:type="dcterms:W3CDTF">2019-06-03T01:46:54Z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